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26DE3" w14:textId="77777777" w:rsidR="009026E0" w:rsidRDefault="00B05313" w:rsidP="009026E0">
      <w:pPr>
        <w:spacing w:after="318" w:line="265" w:lineRule="auto"/>
        <w:ind w:left="94" w:firstLine="7"/>
        <w:jc w:val="center"/>
        <w:rPr>
          <w:sz w:val="38"/>
        </w:rPr>
      </w:pPr>
      <w:r>
        <w:rPr>
          <w:noProof/>
        </w:rPr>
        <w:drawing>
          <wp:inline distT="0" distB="0" distL="0" distR="0" wp14:anchorId="7A3F43E7" wp14:editId="19B39177">
            <wp:extent cx="3429000" cy="81820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8317" cy="958822"/>
                    </a:xfrm>
                    <a:prstGeom prst="rect">
                      <a:avLst/>
                    </a:prstGeom>
                    <a:noFill/>
                    <a:ln>
                      <a:noFill/>
                    </a:ln>
                  </pic:spPr>
                </pic:pic>
              </a:graphicData>
            </a:graphic>
          </wp:inline>
        </w:drawing>
      </w:r>
    </w:p>
    <w:p w14:paraId="148E6C4B" w14:textId="6C10861A" w:rsidR="00C67DF1" w:rsidRDefault="00E21FC5" w:rsidP="009026E0">
      <w:pPr>
        <w:spacing w:after="318" w:line="265" w:lineRule="auto"/>
        <w:ind w:left="94" w:firstLine="7"/>
        <w:jc w:val="center"/>
      </w:pPr>
      <w:bookmarkStart w:id="0" w:name="_Hlk96934010"/>
      <w:r>
        <w:rPr>
          <w:sz w:val="38"/>
        </w:rPr>
        <w:t>202</w:t>
      </w:r>
      <w:r w:rsidR="00D379BF">
        <w:rPr>
          <w:sz w:val="38"/>
        </w:rPr>
        <w:t>2</w:t>
      </w:r>
      <w:r>
        <w:rPr>
          <w:sz w:val="38"/>
        </w:rPr>
        <w:t xml:space="preserve"> </w:t>
      </w:r>
      <w:r w:rsidR="009026E0">
        <w:rPr>
          <w:sz w:val="38"/>
        </w:rPr>
        <w:t xml:space="preserve">GATE Center </w:t>
      </w:r>
      <w:r w:rsidR="006B5CDF">
        <w:rPr>
          <w:sz w:val="38"/>
        </w:rPr>
        <w:t xml:space="preserve">Commercial </w:t>
      </w:r>
      <w:r w:rsidR="009026E0">
        <w:rPr>
          <w:sz w:val="38"/>
        </w:rPr>
        <w:t xml:space="preserve">Kitchen </w:t>
      </w:r>
      <w:r w:rsidR="00C474B5">
        <w:rPr>
          <w:sz w:val="38"/>
        </w:rPr>
        <w:t>Fees and Services</w:t>
      </w:r>
    </w:p>
    <w:bookmarkEnd w:id="0"/>
    <w:p w14:paraId="36DD3005" w14:textId="4FAEBDA7" w:rsidR="00C67DF1" w:rsidRDefault="00C474B5">
      <w:pPr>
        <w:spacing w:after="565"/>
        <w:ind w:right="7"/>
      </w:pPr>
      <w:r>
        <w:t xml:space="preserve">The fees listed below are preliminary and may change as the facility grows. </w:t>
      </w:r>
      <w:r w:rsidR="00B05313">
        <w:t>GATE Center</w:t>
      </w:r>
      <w:r>
        <w:t xml:space="preserve"> </w:t>
      </w:r>
      <w:r w:rsidR="006B5CDF">
        <w:t xml:space="preserve">Commercial </w:t>
      </w:r>
      <w:r>
        <w:t>Kitchen will give users as much notice as possible whenever fee changes are made.</w:t>
      </w:r>
      <w:r w:rsidR="000B0EFF">
        <w:t xml:space="preserve"> </w:t>
      </w:r>
      <w:r w:rsidR="000B0EFF" w:rsidRPr="000E1315">
        <w:rPr>
          <w:b/>
          <w:bCs/>
          <w:u w:val="single"/>
        </w:rPr>
        <w:t>ALL FEES MUST BE PREPAID</w:t>
      </w:r>
      <w:r w:rsidR="00C740C5">
        <w:rPr>
          <w:u w:val="single"/>
        </w:rPr>
        <w:t xml:space="preserve"> PRIOR</w:t>
      </w:r>
      <w:r w:rsidR="000E1315">
        <w:rPr>
          <w:u w:val="single"/>
        </w:rPr>
        <w:t xml:space="preserve"> </w:t>
      </w:r>
      <w:r w:rsidR="007141EF">
        <w:rPr>
          <w:u w:val="single"/>
        </w:rPr>
        <w:t xml:space="preserve">to the </w:t>
      </w:r>
      <w:r w:rsidR="000E1315">
        <w:rPr>
          <w:u w:val="single"/>
        </w:rPr>
        <w:t>date of us</w:t>
      </w:r>
      <w:r w:rsidR="00C7788C">
        <w:rPr>
          <w:u w:val="single"/>
        </w:rPr>
        <w:t xml:space="preserve">e and </w:t>
      </w:r>
      <w:r w:rsidR="00C7788C" w:rsidRPr="00E573A8">
        <w:rPr>
          <w:b/>
          <w:bCs/>
          <w:u w:val="single"/>
        </w:rPr>
        <w:t>the Facility Use Form completed</w:t>
      </w:r>
      <w:r w:rsidR="00C7788C">
        <w:rPr>
          <w:u w:val="single"/>
        </w:rPr>
        <w:t xml:space="preserve"> and submitted to the Facility Manger PRIOR to scheduling the date requested</w:t>
      </w:r>
      <w:r w:rsidR="007141EF">
        <w:rPr>
          <w:u w:val="single"/>
        </w:rPr>
        <w:t>;</w:t>
      </w:r>
      <w:r w:rsidR="00E573A8">
        <w:rPr>
          <w:u w:val="single"/>
        </w:rPr>
        <w:t xml:space="preserve"> as well as the ORIENTATION for the procedural use of the facility. </w:t>
      </w:r>
    </w:p>
    <w:p w14:paraId="5E880130" w14:textId="3D4A1FDB" w:rsidR="00C67DF1" w:rsidRDefault="00C474B5">
      <w:pPr>
        <w:pStyle w:val="Heading1"/>
      </w:pPr>
      <w:r w:rsidRPr="00487224">
        <w:rPr>
          <w:b/>
          <w:bCs/>
          <w:u w:val="single"/>
        </w:rPr>
        <w:t>Initial Tour</w:t>
      </w:r>
      <w:r>
        <w:t>: FREE (15 minutes</w:t>
      </w:r>
      <w:r w:rsidR="00A360DF">
        <w:t xml:space="preserve"> to 30 minutes) </w:t>
      </w:r>
    </w:p>
    <w:p w14:paraId="22A27252" w14:textId="3AD895FD" w:rsidR="00C67DF1" w:rsidRDefault="00C474B5">
      <w:pPr>
        <w:spacing w:after="303"/>
        <w:ind w:left="738" w:right="7"/>
      </w:pPr>
      <w:r>
        <w:t xml:space="preserve">These tours are by appointment only and cover the </w:t>
      </w:r>
      <w:r w:rsidR="00487224">
        <w:t xml:space="preserve">use and guidelines applied to the </w:t>
      </w:r>
      <w:r>
        <w:t>general facility and services offered. The Kitchen is not available for drop-ins. Tours can be scheduled by contacting the Kitchen Manager.</w:t>
      </w:r>
      <w:r w:rsidR="000E1315">
        <w:t xml:space="preserve"> Orientation and Application is also presented at these times as well as initial consultation and/or use of the shared facility. </w:t>
      </w:r>
    </w:p>
    <w:p w14:paraId="6547B828" w14:textId="3512EC7C" w:rsidR="00D30710" w:rsidRPr="007141EF" w:rsidRDefault="00D30710" w:rsidP="007141EF">
      <w:pPr>
        <w:rPr>
          <w:sz w:val="28"/>
          <w:szCs w:val="28"/>
        </w:rPr>
      </w:pPr>
      <w:r w:rsidRPr="007141EF">
        <w:rPr>
          <w:b/>
          <w:bCs/>
          <w:sz w:val="28"/>
          <w:szCs w:val="28"/>
          <w:u w:val="single"/>
        </w:rPr>
        <w:t>Block Scheduling Fees</w:t>
      </w:r>
      <w:r w:rsidR="00474E81" w:rsidRPr="006A44EA">
        <w:t xml:space="preserve"> – </w:t>
      </w:r>
      <w:r w:rsidR="00AD25B1" w:rsidRPr="007141EF">
        <w:rPr>
          <w:sz w:val="28"/>
          <w:szCs w:val="28"/>
        </w:rPr>
        <w:t xml:space="preserve">Non-Grayson </w:t>
      </w:r>
      <w:r w:rsidR="00474E81" w:rsidRPr="007141EF">
        <w:rPr>
          <w:sz w:val="28"/>
          <w:szCs w:val="28"/>
        </w:rPr>
        <w:t>Commercial</w:t>
      </w:r>
      <w:r w:rsidR="00AD25B1" w:rsidRPr="007141EF">
        <w:rPr>
          <w:sz w:val="28"/>
          <w:szCs w:val="28"/>
        </w:rPr>
        <w:t xml:space="preserve"> User</w:t>
      </w:r>
      <w:r w:rsidR="00474E81" w:rsidRPr="007141EF">
        <w:rPr>
          <w:sz w:val="28"/>
          <w:szCs w:val="28"/>
        </w:rPr>
        <w:t xml:space="preserve">: $75 per </w:t>
      </w:r>
      <w:r w:rsidR="00F0669B" w:rsidRPr="007141EF">
        <w:rPr>
          <w:sz w:val="28"/>
          <w:szCs w:val="28"/>
        </w:rPr>
        <w:t>4-</w:t>
      </w:r>
      <w:r w:rsidR="00474E81" w:rsidRPr="007141EF">
        <w:rPr>
          <w:sz w:val="28"/>
          <w:szCs w:val="28"/>
        </w:rPr>
        <w:t>hour block</w:t>
      </w:r>
      <w:r w:rsidR="00AD25B1" w:rsidRPr="007141EF">
        <w:rPr>
          <w:sz w:val="28"/>
          <w:szCs w:val="28"/>
        </w:rPr>
        <w:t xml:space="preserve"> or $130.00 for all day. </w:t>
      </w:r>
    </w:p>
    <w:p w14:paraId="0B70BD1D" w14:textId="77777777" w:rsidR="00474E81" w:rsidRDefault="00474E81" w:rsidP="00D30710">
      <w:pPr>
        <w:pStyle w:val="Heading1"/>
        <w:spacing w:line="240" w:lineRule="auto"/>
        <w:ind w:left="810" w:hanging="14"/>
        <w:rPr>
          <w:sz w:val="24"/>
          <w:szCs w:val="24"/>
        </w:rPr>
      </w:pPr>
    </w:p>
    <w:p w14:paraId="7F13A832" w14:textId="349FF373" w:rsidR="00D30710" w:rsidRDefault="00D30710" w:rsidP="007141EF">
      <w:pPr>
        <w:ind w:left="720" w:firstLine="0"/>
      </w:pPr>
      <w:r>
        <w:t xml:space="preserve">Kitchen users MUST request </w:t>
      </w:r>
      <w:r w:rsidR="00FD7686">
        <w:t xml:space="preserve">at minimum </w:t>
      </w:r>
      <w:r>
        <w:t>four-hour block</w:t>
      </w:r>
      <w:r w:rsidR="00FD7686">
        <w:t xml:space="preserve"> to be used for preparation, </w:t>
      </w:r>
      <w:proofErr w:type="gramStart"/>
      <w:r w:rsidR="00FD7686">
        <w:t>cooking</w:t>
      </w:r>
      <w:proofErr w:type="gramEnd"/>
      <w:r w:rsidR="00FD7686">
        <w:t xml:space="preserve"> and cleaning activities</w:t>
      </w:r>
      <w:r w:rsidR="00474E81">
        <w:t>.</w:t>
      </w:r>
      <w:r w:rsidR="00FD7686">
        <w:t xml:space="preserve"> The requestor can determine the start and end times for their block, and availability will be determined by the Facility Manager. Multiple blocks can be requested </w:t>
      </w:r>
      <w:proofErr w:type="gramStart"/>
      <w:r w:rsidR="00FD7686">
        <w:t>in a given</w:t>
      </w:r>
      <w:proofErr w:type="gramEnd"/>
      <w:r w:rsidR="00FD7686">
        <w:t xml:space="preserve"> day, if available. </w:t>
      </w:r>
      <w:r>
        <w:t>Blocks must be prepaid prior to approval and scheduling. A</w:t>
      </w:r>
      <w:r w:rsidRPr="00D30710">
        <w:t>ccess for up to 6 workers</w:t>
      </w:r>
      <w:r>
        <w:t xml:space="preserve"> is permitted for an approved user</w:t>
      </w:r>
      <w:r w:rsidRPr="00D30710">
        <w:t xml:space="preserve">. </w:t>
      </w:r>
    </w:p>
    <w:p w14:paraId="22C071CA" w14:textId="77777777" w:rsidR="00AD25B1" w:rsidRPr="00AD25B1" w:rsidRDefault="00AD25B1" w:rsidP="00AD25B1"/>
    <w:p w14:paraId="24DBF2F0" w14:textId="5D6A11E9" w:rsidR="00AD25B1" w:rsidRPr="001F7BBC" w:rsidRDefault="00AD25B1" w:rsidP="00AD25B1">
      <w:pPr>
        <w:rPr>
          <w:sz w:val="28"/>
          <w:szCs w:val="28"/>
        </w:rPr>
      </w:pPr>
      <w:bookmarkStart w:id="1" w:name="_Hlk99015052"/>
      <w:r w:rsidRPr="00AD25B1">
        <w:rPr>
          <w:b/>
          <w:bCs/>
          <w:sz w:val="28"/>
          <w:szCs w:val="28"/>
          <w:u w:val="single"/>
        </w:rPr>
        <w:t>Block Scheduling Fees</w:t>
      </w:r>
      <w:r>
        <w:t xml:space="preserve"> – </w:t>
      </w:r>
      <w:r w:rsidRPr="001F7BBC">
        <w:rPr>
          <w:sz w:val="28"/>
          <w:szCs w:val="28"/>
        </w:rPr>
        <w:t>Non-Grayson Non-Commercial User: $60.00 per 4</w:t>
      </w:r>
      <w:r w:rsidR="00F0669B">
        <w:rPr>
          <w:sz w:val="28"/>
          <w:szCs w:val="28"/>
        </w:rPr>
        <w:t>-</w:t>
      </w:r>
      <w:r w:rsidRPr="001F7BBC">
        <w:rPr>
          <w:sz w:val="28"/>
          <w:szCs w:val="28"/>
        </w:rPr>
        <w:t xml:space="preserve">hours block or $100 for all day. </w:t>
      </w:r>
    </w:p>
    <w:p w14:paraId="078CAA2C" w14:textId="22FD4A5F" w:rsidR="00AD25B1" w:rsidRDefault="00AD25B1" w:rsidP="00AD25B1">
      <w:pPr>
        <w:rPr>
          <w:szCs w:val="24"/>
        </w:rPr>
      </w:pPr>
      <w:r>
        <w:rPr>
          <w:b/>
          <w:bCs/>
          <w:sz w:val="28"/>
          <w:szCs w:val="28"/>
          <w:u w:val="single"/>
        </w:rPr>
        <w:tab/>
      </w:r>
      <w:r>
        <w:rPr>
          <w:szCs w:val="24"/>
        </w:rPr>
        <w:tab/>
      </w:r>
    </w:p>
    <w:p w14:paraId="6A1AD3A2" w14:textId="717A7AD1" w:rsidR="00AD25B1" w:rsidRDefault="00AD25B1" w:rsidP="001F7BBC">
      <w:pPr>
        <w:ind w:left="720"/>
        <w:rPr>
          <w:szCs w:val="24"/>
        </w:rPr>
      </w:pPr>
      <w:bookmarkStart w:id="2" w:name="_Hlk99015106"/>
      <w:bookmarkEnd w:id="1"/>
      <w:r>
        <w:rPr>
          <w:szCs w:val="24"/>
        </w:rPr>
        <w:tab/>
        <w:t xml:space="preserve">Kitchen users MUST request at minimum a four-hour block to be used for preparation, </w:t>
      </w:r>
      <w:r w:rsidR="001F7BBC">
        <w:rPr>
          <w:szCs w:val="24"/>
        </w:rPr>
        <w:t>cooking,</w:t>
      </w:r>
      <w:r>
        <w:rPr>
          <w:szCs w:val="24"/>
        </w:rPr>
        <w:t xml:space="preserve"> and cleaning activities. The requestor can determine the start and end times for their block and availability will be </w:t>
      </w:r>
      <w:r w:rsidR="001F7BBC">
        <w:rPr>
          <w:szCs w:val="24"/>
        </w:rPr>
        <w:t>determined</w:t>
      </w:r>
      <w:r>
        <w:rPr>
          <w:szCs w:val="24"/>
        </w:rPr>
        <w:t xml:space="preserve"> by the Facility Manager.</w:t>
      </w:r>
      <w:r w:rsidR="001F7BBC">
        <w:rPr>
          <w:szCs w:val="24"/>
        </w:rPr>
        <w:t xml:space="preserve"> Multiple blocks can be requested </w:t>
      </w:r>
      <w:proofErr w:type="gramStart"/>
      <w:r w:rsidR="001F7BBC">
        <w:rPr>
          <w:szCs w:val="24"/>
        </w:rPr>
        <w:t>in a given</w:t>
      </w:r>
      <w:proofErr w:type="gramEnd"/>
      <w:r w:rsidR="001F7BBC">
        <w:rPr>
          <w:szCs w:val="24"/>
        </w:rPr>
        <w:t xml:space="preserve"> day if available. Blocks must be Prepaid prior to approval and scheduling. Access for up to 6 workers is permitted for an approved user</w:t>
      </w:r>
      <w:bookmarkEnd w:id="2"/>
      <w:r w:rsidR="001F7BBC">
        <w:rPr>
          <w:szCs w:val="24"/>
        </w:rPr>
        <w:t xml:space="preserve">. </w:t>
      </w:r>
    </w:p>
    <w:p w14:paraId="02C68C28" w14:textId="77777777" w:rsidR="001F7BBC" w:rsidRDefault="001F7BBC" w:rsidP="001F7BBC">
      <w:pPr>
        <w:ind w:left="720"/>
        <w:rPr>
          <w:szCs w:val="24"/>
        </w:rPr>
      </w:pPr>
    </w:p>
    <w:p w14:paraId="2F7889A8" w14:textId="77777777" w:rsidR="007141EF" w:rsidRDefault="007141EF" w:rsidP="001F7BBC">
      <w:pPr>
        <w:rPr>
          <w:b/>
          <w:bCs/>
          <w:sz w:val="28"/>
          <w:szCs w:val="28"/>
          <w:u w:val="single"/>
        </w:rPr>
      </w:pPr>
      <w:bookmarkStart w:id="3" w:name="_Hlk99015137"/>
    </w:p>
    <w:p w14:paraId="14C251AC" w14:textId="77777777" w:rsidR="007141EF" w:rsidRDefault="007141EF" w:rsidP="001F7BBC">
      <w:pPr>
        <w:rPr>
          <w:b/>
          <w:bCs/>
          <w:sz w:val="28"/>
          <w:szCs w:val="28"/>
          <w:u w:val="single"/>
        </w:rPr>
      </w:pPr>
    </w:p>
    <w:p w14:paraId="60F02C7C" w14:textId="77777777" w:rsidR="007141EF" w:rsidRDefault="007141EF" w:rsidP="001F7BBC">
      <w:pPr>
        <w:rPr>
          <w:b/>
          <w:bCs/>
          <w:sz w:val="28"/>
          <w:szCs w:val="28"/>
          <w:u w:val="single"/>
        </w:rPr>
      </w:pPr>
    </w:p>
    <w:p w14:paraId="6260C819" w14:textId="77777777" w:rsidR="007141EF" w:rsidRDefault="007141EF" w:rsidP="001F7BBC">
      <w:pPr>
        <w:rPr>
          <w:b/>
          <w:bCs/>
          <w:sz w:val="28"/>
          <w:szCs w:val="28"/>
          <w:u w:val="single"/>
        </w:rPr>
      </w:pPr>
    </w:p>
    <w:p w14:paraId="25B96819" w14:textId="77777777" w:rsidR="007141EF" w:rsidRDefault="007141EF" w:rsidP="007141EF">
      <w:pPr>
        <w:spacing w:after="318" w:line="265" w:lineRule="auto"/>
        <w:ind w:left="94" w:firstLine="7"/>
        <w:jc w:val="center"/>
      </w:pPr>
      <w:r>
        <w:rPr>
          <w:sz w:val="38"/>
        </w:rPr>
        <w:lastRenderedPageBreak/>
        <w:t>2022 GATE Center Commercial Kitchen Fees and Services</w:t>
      </w:r>
    </w:p>
    <w:p w14:paraId="1932622D" w14:textId="35E95AB3" w:rsidR="001F7BBC" w:rsidRPr="001F7BBC" w:rsidRDefault="001F7BBC" w:rsidP="001F7BBC">
      <w:pPr>
        <w:rPr>
          <w:sz w:val="28"/>
          <w:szCs w:val="28"/>
        </w:rPr>
      </w:pPr>
      <w:r w:rsidRPr="00AD25B1">
        <w:rPr>
          <w:b/>
          <w:bCs/>
          <w:sz w:val="28"/>
          <w:szCs w:val="28"/>
          <w:u w:val="single"/>
        </w:rPr>
        <w:t>Block Scheduling Fees</w:t>
      </w:r>
      <w:r>
        <w:t xml:space="preserve"> – </w:t>
      </w:r>
      <w:r w:rsidR="00AD1F12">
        <w:t>*</w:t>
      </w:r>
      <w:r>
        <w:rPr>
          <w:sz w:val="28"/>
          <w:szCs w:val="28"/>
        </w:rPr>
        <w:t xml:space="preserve">Grayson Resident Commercial User: $40.00 per 4-hour block or $75.00 per all day. </w:t>
      </w:r>
      <w:r w:rsidRPr="001F7BBC">
        <w:rPr>
          <w:sz w:val="28"/>
          <w:szCs w:val="28"/>
        </w:rPr>
        <w:t xml:space="preserve"> </w:t>
      </w:r>
    </w:p>
    <w:bookmarkEnd w:id="3"/>
    <w:p w14:paraId="0922FD3F" w14:textId="3BB210C9" w:rsidR="00361743" w:rsidRDefault="001F7BBC" w:rsidP="007141EF">
      <w:pPr>
        <w:rPr>
          <w:szCs w:val="24"/>
        </w:rPr>
      </w:pPr>
      <w:r>
        <w:rPr>
          <w:b/>
          <w:bCs/>
          <w:sz w:val="28"/>
          <w:szCs w:val="28"/>
          <w:u w:val="single"/>
        </w:rPr>
        <w:tab/>
      </w:r>
      <w:r>
        <w:rPr>
          <w:szCs w:val="24"/>
        </w:rPr>
        <w:tab/>
      </w:r>
    </w:p>
    <w:p w14:paraId="4452C799" w14:textId="6A2DBC36" w:rsidR="00C7788C" w:rsidRDefault="001F7BBC" w:rsidP="00361743">
      <w:pPr>
        <w:ind w:left="710" w:firstLine="10"/>
        <w:rPr>
          <w:szCs w:val="24"/>
        </w:rPr>
      </w:pPr>
      <w:bookmarkStart w:id="4" w:name="_Hlk99015199"/>
      <w:r>
        <w:rPr>
          <w:szCs w:val="24"/>
        </w:rPr>
        <w:t xml:space="preserve">Kitchen users MUST request at minimum a four-hour block to be used for preparation, cooking, and cleaning activities. The requestor can determine the start and end times for their block and availability will be determined by the Facility Manager. Multiple blocks </w:t>
      </w:r>
    </w:p>
    <w:p w14:paraId="642BF09E" w14:textId="41F55252" w:rsidR="001F7BBC" w:rsidRDefault="001F7BBC" w:rsidP="00361743">
      <w:pPr>
        <w:ind w:left="710" w:firstLine="0"/>
        <w:rPr>
          <w:szCs w:val="24"/>
        </w:rPr>
      </w:pPr>
      <w:r>
        <w:rPr>
          <w:szCs w:val="24"/>
        </w:rPr>
        <w:t xml:space="preserve">can be requested </w:t>
      </w:r>
      <w:proofErr w:type="gramStart"/>
      <w:r>
        <w:rPr>
          <w:szCs w:val="24"/>
        </w:rPr>
        <w:t>in a given</w:t>
      </w:r>
      <w:proofErr w:type="gramEnd"/>
      <w:r>
        <w:rPr>
          <w:szCs w:val="24"/>
        </w:rPr>
        <w:t xml:space="preserve"> day if available. Blocks must be Prepaid prior to approval and scheduling. Access for up to 6 workers is permitted for an approved user. </w:t>
      </w:r>
    </w:p>
    <w:bookmarkEnd w:id="4"/>
    <w:p w14:paraId="313F33A6" w14:textId="60AD4018" w:rsidR="001F7BBC" w:rsidRDefault="001F7BBC" w:rsidP="001F7BBC">
      <w:pPr>
        <w:rPr>
          <w:szCs w:val="24"/>
        </w:rPr>
      </w:pPr>
    </w:p>
    <w:p w14:paraId="155379B0" w14:textId="37205134" w:rsidR="001F7BBC" w:rsidRPr="001F7BBC" w:rsidRDefault="001F7BBC" w:rsidP="001F7BBC">
      <w:pPr>
        <w:rPr>
          <w:sz w:val="28"/>
          <w:szCs w:val="28"/>
        </w:rPr>
      </w:pPr>
      <w:r w:rsidRPr="00AD25B1">
        <w:rPr>
          <w:b/>
          <w:bCs/>
          <w:sz w:val="28"/>
          <w:szCs w:val="28"/>
          <w:u w:val="single"/>
        </w:rPr>
        <w:t>Block Scheduling Fees</w:t>
      </w:r>
      <w:r>
        <w:t xml:space="preserve"> – </w:t>
      </w:r>
      <w:r w:rsidR="00450E33">
        <w:t>*</w:t>
      </w:r>
      <w:r>
        <w:rPr>
          <w:sz w:val="28"/>
          <w:szCs w:val="28"/>
        </w:rPr>
        <w:t>Grayson Resident Non-</w:t>
      </w:r>
      <w:r w:rsidRPr="001F7BBC">
        <w:rPr>
          <w:sz w:val="28"/>
          <w:szCs w:val="28"/>
        </w:rPr>
        <w:t xml:space="preserve"> </w:t>
      </w:r>
      <w:r>
        <w:rPr>
          <w:sz w:val="28"/>
          <w:szCs w:val="28"/>
        </w:rPr>
        <w:t xml:space="preserve">Commercial User: $30.00 per </w:t>
      </w:r>
      <w:r w:rsidR="00F0669B">
        <w:rPr>
          <w:sz w:val="28"/>
          <w:szCs w:val="28"/>
        </w:rPr>
        <w:t>4-hour</w:t>
      </w:r>
      <w:r>
        <w:rPr>
          <w:sz w:val="28"/>
          <w:szCs w:val="28"/>
        </w:rPr>
        <w:t xml:space="preserve"> block or $50.00 per all day. </w:t>
      </w:r>
    </w:p>
    <w:p w14:paraId="7180BBEC" w14:textId="07050179" w:rsidR="001F7BBC" w:rsidRDefault="001F7BBC" w:rsidP="001F7BBC">
      <w:pPr>
        <w:tabs>
          <w:tab w:val="left" w:pos="3195"/>
        </w:tabs>
        <w:rPr>
          <w:szCs w:val="24"/>
        </w:rPr>
      </w:pPr>
    </w:p>
    <w:p w14:paraId="646A8A66" w14:textId="1025735B" w:rsidR="00F0669B" w:rsidRDefault="001F7BBC" w:rsidP="001F7BBC">
      <w:pPr>
        <w:rPr>
          <w:szCs w:val="24"/>
        </w:rPr>
      </w:pPr>
      <w:bookmarkStart w:id="5" w:name="_Hlk99015431"/>
      <w:r>
        <w:rPr>
          <w:szCs w:val="24"/>
        </w:rPr>
        <w:t xml:space="preserve">Kitchen users MUST request at minimum a four-hour block to be used for preparation, cooking, and cleaning activities. The requestor can determine the start and end times for their block and availability will be determined by the Facility Manager. Multiple blocks can be requested </w:t>
      </w:r>
      <w:proofErr w:type="gramStart"/>
      <w:r>
        <w:rPr>
          <w:szCs w:val="24"/>
        </w:rPr>
        <w:t>in a given</w:t>
      </w:r>
      <w:proofErr w:type="gramEnd"/>
      <w:r>
        <w:rPr>
          <w:szCs w:val="24"/>
        </w:rPr>
        <w:t xml:space="preserve"> day if available. Blocks must be Prepaid prior to approval and scheduling. Access for up to 6 workers is permitted for an approved user. </w:t>
      </w:r>
    </w:p>
    <w:bookmarkEnd w:id="5"/>
    <w:p w14:paraId="07C71E23" w14:textId="7CDBE167" w:rsidR="00F0669B" w:rsidRDefault="00F0669B" w:rsidP="001F7BBC">
      <w:pPr>
        <w:rPr>
          <w:szCs w:val="24"/>
        </w:rPr>
      </w:pPr>
    </w:p>
    <w:p w14:paraId="1A633191" w14:textId="331716B8" w:rsidR="00F0669B" w:rsidRDefault="00F0669B" w:rsidP="001F7BBC">
      <w:pPr>
        <w:rPr>
          <w:sz w:val="28"/>
          <w:szCs w:val="28"/>
        </w:rPr>
      </w:pPr>
      <w:r>
        <w:rPr>
          <w:b/>
          <w:bCs/>
          <w:sz w:val="28"/>
          <w:szCs w:val="28"/>
          <w:u w:val="single"/>
        </w:rPr>
        <w:t xml:space="preserve">Free Users: </w:t>
      </w:r>
      <w:r w:rsidRPr="00596018">
        <w:rPr>
          <w:szCs w:val="24"/>
        </w:rPr>
        <w:t xml:space="preserve">Government Employees who have proper </w:t>
      </w:r>
      <w:proofErr w:type="spellStart"/>
      <w:r w:rsidRPr="00596018">
        <w:rPr>
          <w:szCs w:val="24"/>
        </w:rPr>
        <w:t>ServSafe</w:t>
      </w:r>
      <w:proofErr w:type="spellEnd"/>
      <w:r w:rsidRPr="00596018">
        <w:rPr>
          <w:szCs w:val="24"/>
        </w:rPr>
        <w:t xml:space="preserve"> certification to utilize the Commercial Kitchen</w:t>
      </w:r>
      <w:r w:rsidR="009C52EE" w:rsidRPr="00596018">
        <w:rPr>
          <w:szCs w:val="24"/>
        </w:rPr>
        <w:t xml:space="preserve"> or someone within the preparation team. </w:t>
      </w:r>
      <w:r w:rsidR="00596018" w:rsidRPr="00596018">
        <w:rPr>
          <w:szCs w:val="24"/>
        </w:rPr>
        <w:t>Health policy agreements must be signed as well as the Production sign in/sign out sheets. All conference room check list signed, dated, times if conference center is also utilized in association with the commercial kitchen</w:t>
      </w:r>
      <w:r w:rsidR="00596018">
        <w:rPr>
          <w:sz w:val="28"/>
          <w:szCs w:val="28"/>
        </w:rPr>
        <w:t xml:space="preserve">. </w:t>
      </w:r>
    </w:p>
    <w:p w14:paraId="5D869C3B" w14:textId="10246EE2" w:rsidR="00F0669B" w:rsidRDefault="00F0669B" w:rsidP="001F7BBC">
      <w:pPr>
        <w:rPr>
          <w:sz w:val="28"/>
          <w:szCs w:val="28"/>
        </w:rPr>
      </w:pPr>
    </w:p>
    <w:p w14:paraId="60F1528F" w14:textId="7BCD329A" w:rsidR="00F0669B" w:rsidRDefault="00F0669B" w:rsidP="00F0669B">
      <w:pPr>
        <w:rPr>
          <w:szCs w:val="24"/>
        </w:rPr>
      </w:pPr>
      <w:r>
        <w:rPr>
          <w:szCs w:val="24"/>
        </w:rPr>
        <w:t xml:space="preserve">Kitchen users MUST require proper orientation with facility manager and understand the procedures </w:t>
      </w:r>
      <w:r w:rsidR="005D5F12">
        <w:rPr>
          <w:szCs w:val="24"/>
        </w:rPr>
        <w:t>of SERVSAFE</w:t>
      </w:r>
      <w:r>
        <w:rPr>
          <w:szCs w:val="24"/>
        </w:rPr>
        <w:t xml:space="preserve"> for preparation, cooking, and cleaning activities</w:t>
      </w:r>
      <w:r w:rsidR="009C52EE">
        <w:rPr>
          <w:szCs w:val="24"/>
        </w:rPr>
        <w:t xml:space="preserve"> or have a recipient </w:t>
      </w:r>
      <w:r>
        <w:rPr>
          <w:szCs w:val="24"/>
        </w:rPr>
        <w:t xml:space="preserve">The requestor can determine the start and end times for their block and availability will be determined by the Facility Manager. Multiple blocks can be requested </w:t>
      </w:r>
      <w:proofErr w:type="gramStart"/>
      <w:r>
        <w:rPr>
          <w:szCs w:val="24"/>
        </w:rPr>
        <w:t>in a given</w:t>
      </w:r>
      <w:proofErr w:type="gramEnd"/>
      <w:r>
        <w:rPr>
          <w:szCs w:val="24"/>
        </w:rPr>
        <w:t xml:space="preserve"> day if available. Blocks must be Prepaid prior to approval and scheduling. Access for up to 6 workers is permitted for an approved user. </w:t>
      </w:r>
    </w:p>
    <w:p w14:paraId="587C69DB" w14:textId="54209D25" w:rsidR="00C67DF1" w:rsidRDefault="00C474B5" w:rsidP="002F594F">
      <w:pPr>
        <w:pStyle w:val="Heading1"/>
        <w:spacing w:after="245"/>
        <w:ind w:left="0" w:firstLine="0"/>
      </w:pPr>
      <w:r>
        <w:t>.</w:t>
      </w:r>
    </w:p>
    <w:p w14:paraId="6D905BFB" w14:textId="231094E7" w:rsidR="00C67DF1" w:rsidRPr="00487224" w:rsidRDefault="00C474B5" w:rsidP="00866329">
      <w:pPr>
        <w:pStyle w:val="Heading1"/>
        <w:spacing w:after="272"/>
        <w:ind w:left="0" w:firstLine="0"/>
        <w:rPr>
          <w:b/>
          <w:bCs/>
          <w:u w:val="single"/>
        </w:rPr>
      </w:pPr>
      <w:r w:rsidRPr="00487224">
        <w:rPr>
          <w:b/>
          <w:bCs/>
          <w:u w:val="single"/>
        </w:rPr>
        <w:t>Cancellation and No-Show</w:t>
      </w:r>
      <w:r w:rsidR="00D41599" w:rsidRPr="00487224">
        <w:rPr>
          <w:b/>
          <w:bCs/>
          <w:u w:val="single"/>
        </w:rPr>
        <w:t>s:</w:t>
      </w:r>
    </w:p>
    <w:p w14:paraId="5625A27F" w14:textId="13724FFD" w:rsidR="00B05313" w:rsidRDefault="009C131F" w:rsidP="00037305">
      <w:pPr>
        <w:spacing w:after="0" w:line="247" w:lineRule="auto"/>
        <w:ind w:left="806" w:hanging="14"/>
      </w:pPr>
      <w:r>
        <w:t>Users</w:t>
      </w:r>
      <w:r w:rsidR="00C474B5">
        <w:t xml:space="preserve"> who reserve production time and fail to show up </w:t>
      </w:r>
      <w:r w:rsidR="00C474B5" w:rsidRPr="00866329">
        <w:rPr>
          <w:b/>
          <w:bCs/>
        </w:rPr>
        <w:t>with no prior notification</w:t>
      </w:r>
      <w:r w:rsidR="00C474B5">
        <w:t xml:space="preserve"> </w:t>
      </w:r>
      <w:r w:rsidR="00D41599">
        <w:t xml:space="preserve">WILL NOT BE REIMBURSED for any prepaid fees. </w:t>
      </w:r>
    </w:p>
    <w:p w14:paraId="237360CC" w14:textId="1465774F" w:rsidR="00B73359" w:rsidRDefault="00B73359" w:rsidP="00037305">
      <w:pPr>
        <w:spacing w:after="0" w:line="247" w:lineRule="auto"/>
        <w:ind w:left="806" w:hanging="14"/>
      </w:pPr>
    </w:p>
    <w:p w14:paraId="139EC182" w14:textId="4C72475B" w:rsidR="002D449B" w:rsidRDefault="002D449B" w:rsidP="00037305">
      <w:pPr>
        <w:spacing w:after="0" w:line="247" w:lineRule="auto"/>
        <w:ind w:left="806" w:hanging="14"/>
      </w:pPr>
    </w:p>
    <w:p w14:paraId="57285190" w14:textId="40CDE38B" w:rsidR="002D449B" w:rsidRDefault="002D449B" w:rsidP="00037305">
      <w:pPr>
        <w:spacing w:after="0" w:line="247" w:lineRule="auto"/>
        <w:ind w:left="806" w:hanging="14"/>
      </w:pPr>
    </w:p>
    <w:p w14:paraId="359F2A5B" w14:textId="3628BD40" w:rsidR="002D449B" w:rsidRDefault="002D449B" w:rsidP="00037305">
      <w:pPr>
        <w:spacing w:after="0" w:line="247" w:lineRule="auto"/>
        <w:ind w:left="806" w:hanging="14"/>
      </w:pPr>
    </w:p>
    <w:p w14:paraId="53F11212" w14:textId="624F23DD" w:rsidR="002D449B" w:rsidRDefault="002D449B" w:rsidP="00037305">
      <w:pPr>
        <w:spacing w:after="0" w:line="247" w:lineRule="auto"/>
        <w:ind w:left="806" w:hanging="14"/>
      </w:pPr>
    </w:p>
    <w:p w14:paraId="111FC1A2" w14:textId="0A54305B" w:rsidR="002D449B" w:rsidRDefault="002D449B" w:rsidP="00037305">
      <w:pPr>
        <w:spacing w:after="0" w:line="247" w:lineRule="auto"/>
        <w:ind w:left="806" w:hanging="14"/>
      </w:pPr>
    </w:p>
    <w:p w14:paraId="5618E712" w14:textId="10729F7B" w:rsidR="002D449B" w:rsidRPr="002D449B" w:rsidRDefault="002D449B" w:rsidP="002D449B">
      <w:pPr>
        <w:spacing w:after="318" w:line="265" w:lineRule="auto"/>
        <w:ind w:left="94" w:firstLine="7"/>
        <w:jc w:val="center"/>
      </w:pPr>
      <w:r>
        <w:rPr>
          <w:sz w:val="38"/>
        </w:rPr>
        <w:lastRenderedPageBreak/>
        <w:t>202</w:t>
      </w:r>
      <w:r w:rsidR="00D379BF">
        <w:rPr>
          <w:sz w:val="38"/>
        </w:rPr>
        <w:t>2</w:t>
      </w:r>
      <w:r>
        <w:rPr>
          <w:sz w:val="38"/>
        </w:rPr>
        <w:t xml:space="preserve"> GATE Center Commercial Kitchen Fees and Services</w:t>
      </w:r>
    </w:p>
    <w:p w14:paraId="23516A5D" w14:textId="1125E38E" w:rsidR="002D449B" w:rsidRDefault="003D23E6" w:rsidP="002D449B">
      <w:pPr>
        <w:pStyle w:val="Heading1"/>
        <w:ind w:left="0" w:firstLine="0"/>
        <w:rPr>
          <w:b/>
          <w:bCs/>
          <w:u w:val="single"/>
        </w:rPr>
      </w:pPr>
      <w:r w:rsidRPr="003301A7">
        <w:rPr>
          <w:b/>
          <w:bCs/>
          <w:color w:val="FF0000"/>
          <w:u w:val="single"/>
        </w:rPr>
        <w:t>Failure to Clean Up Fee: $50</w:t>
      </w:r>
      <w:r w:rsidR="00BA669C" w:rsidRPr="003301A7">
        <w:rPr>
          <w:b/>
          <w:bCs/>
          <w:color w:val="FF0000"/>
          <w:u w:val="single"/>
        </w:rPr>
        <w:t xml:space="preserve"> </w:t>
      </w:r>
      <w:r w:rsidR="00BB7FF2">
        <w:rPr>
          <w:b/>
          <w:bCs/>
          <w:color w:val="FF0000"/>
          <w:u w:val="single"/>
        </w:rPr>
        <w:t>and/or</w:t>
      </w:r>
      <w:r w:rsidR="00BA669C" w:rsidRPr="003301A7">
        <w:rPr>
          <w:b/>
          <w:bCs/>
          <w:color w:val="FF0000"/>
          <w:u w:val="single"/>
        </w:rPr>
        <w:t xml:space="preserve"> greater applies to the cost of the amount of cleanup required</w:t>
      </w:r>
      <w:r w:rsidR="00BA669C">
        <w:rPr>
          <w:b/>
          <w:bCs/>
          <w:u w:val="single"/>
        </w:rPr>
        <w:t xml:space="preserve">. </w:t>
      </w:r>
    </w:p>
    <w:p w14:paraId="7B46B399" w14:textId="77777777" w:rsidR="002D449B" w:rsidRPr="002D449B" w:rsidRDefault="002D449B" w:rsidP="002D449B"/>
    <w:p w14:paraId="21F199C9" w14:textId="1963C38B" w:rsidR="003D23E6" w:rsidRDefault="003D23E6" w:rsidP="003D23E6">
      <w:pPr>
        <w:spacing w:after="286"/>
        <w:ind w:left="745" w:right="7"/>
      </w:pPr>
      <w:r w:rsidRPr="000E1315">
        <w:rPr>
          <w:b/>
          <w:bCs/>
          <w:u w:val="single"/>
        </w:rPr>
        <w:t xml:space="preserve">This fee is only applied if the recipient fails </w:t>
      </w:r>
      <w:r>
        <w:t xml:space="preserve">to clean the conference and/or the commercial kitchen after use. During orientation all the cleaning requirements are explained, plus a checklist is given to aid the recipient in making sure all areas of cleaning is applied. It is required to check off the list, sign, date, and put time and placed in the clean box outside of the conference room in the hallway. </w:t>
      </w:r>
    </w:p>
    <w:p w14:paraId="28490255" w14:textId="610E1DC0" w:rsidR="00B73359" w:rsidRDefault="00B73359" w:rsidP="00FB2CE7">
      <w:pPr>
        <w:spacing w:after="0" w:line="247" w:lineRule="auto"/>
        <w:ind w:left="0" w:firstLine="0"/>
      </w:pPr>
      <w:r w:rsidRPr="004E626C">
        <w:rPr>
          <w:b/>
          <w:bCs/>
        </w:rPr>
        <w:t>NOTE:</w:t>
      </w:r>
      <w:r>
        <w:t xml:space="preserve"> The Commercial Kitchen and the Conference Room is a SHARED FACILITY which indicates that all who use the facility must CLEAN UP </w:t>
      </w:r>
      <w:r w:rsidR="004E626C">
        <w:t xml:space="preserve">after their events </w:t>
      </w:r>
      <w:r w:rsidR="00BC744F">
        <w:t xml:space="preserve">are </w:t>
      </w:r>
      <w:r w:rsidR="004E626C">
        <w:t xml:space="preserve">over and do so </w:t>
      </w:r>
      <w:r>
        <w:t xml:space="preserve">by the guidelines that are provided on the check list forms. </w:t>
      </w:r>
    </w:p>
    <w:p w14:paraId="4BBEAEEF" w14:textId="6D49D486" w:rsidR="001B69F1" w:rsidRDefault="001B69F1" w:rsidP="001B69F1">
      <w:pPr>
        <w:spacing w:after="0" w:line="247" w:lineRule="auto"/>
      </w:pPr>
    </w:p>
    <w:p w14:paraId="446B0061" w14:textId="5E49A928" w:rsidR="001B69F1" w:rsidRDefault="001B69F1" w:rsidP="001B69F1">
      <w:pPr>
        <w:spacing w:after="0" w:line="247" w:lineRule="auto"/>
      </w:pPr>
      <w:r w:rsidRPr="007141EF">
        <w:rPr>
          <w:b/>
          <w:bCs/>
        </w:rPr>
        <w:t>NOTE</w:t>
      </w:r>
      <w:r>
        <w:t>: What determines an individual as a Grayson County Resident: The individual has a permanent resident</w:t>
      </w:r>
      <w:r w:rsidR="003E41C7">
        <w:t xml:space="preserve"> in Grayson County. </w:t>
      </w:r>
    </w:p>
    <w:p w14:paraId="08719347" w14:textId="082BD174" w:rsidR="001B69F1" w:rsidRDefault="001B69F1" w:rsidP="00037305">
      <w:pPr>
        <w:spacing w:after="0" w:line="247" w:lineRule="auto"/>
        <w:ind w:left="806" w:hanging="14"/>
      </w:pPr>
    </w:p>
    <w:p w14:paraId="140F0DA2" w14:textId="77777777" w:rsidR="001B69F1" w:rsidRDefault="001B69F1" w:rsidP="00037305">
      <w:pPr>
        <w:spacing w:after="0" w:line="247" w:lineRule="auto"/>
        <w:ind w:left="806" w:hanging="14"/>
      </w:pPr>
    </w:p>
    <w:p w14:paraId="619F99D3" w14:textId="223FBFFD" w:rsidR="00487224" w:rsidRDefault="00487224" w:rsidP="00037305">
      <w:pPr>
        <w:spacing w:after="0" w:line="247" w:lineRule="auto"/>
        <w:ind w:left="806" w:hanging="14"/>
      </w:pPr>
    </w:p>
    <w:p w14:paraId="02B50C01" w14:textId="769A3397" w:rsidR="002D5D28" w:rsidRDefault="002D5D28" w:rsidP="00037305">
      <w:pPr>
        <w:spacing w:after="0" w:line="247" w:lineRule="auto"/>
        <w:ind w:left="806" w:hanging="14"/>
      </w:pPr>
    </w:p>
    <w:p w14:paraId="14BA0EAA" w14:textId="40D13C0A" w:rsidR="002D5D28" w:rsidRDefault="002D5D28" w:rsidP="00037305">
      <w:pPr>
        <w:spacing w:after="0" w:line="247" w:lineRule="auto"/>
        <w:ind w:left="806" w:hanging="14"/>
      </w:pPr>
    </w:p>
    <w:p w14:paraId="35F932E3" w14:textId="3421ED7B" w:rsidR="002D5D28" w:rsidRDefault="002D5D28" w:rsidP="00037305">
      <w:pPr>
        <w:spacing w:after="0" w:line="247" w:lineRule="auto"/>
        <w:ind w:left="806" w:hanging="14"/>
      </w:pPr>
    </w:p>
    <w:p w14:paraId="14A0584F" w14:textId="66689342" w:rsidR="002D5D28" w:rsidRDefault="002D5D28" w:rsidP="00037305">
      <w:pPr>
        <w:spacing w:after="0" w:line="247" w:lineRule="auto"/>
        <w:ind w:left="806" w:hanging="14"/>
      </w:pPr>
    </w:p>
    <w:p w14:paraId="54E62C88" w14:textId="1D474A48" w:rsidR="002D5D28" w:rsidRDefault="002D5D28" w:rsidP="00037305">
      <w:pPr>
        <w:spacing w:after="0" w:line="247" w:lineRule="auto"/>
        <w:ind w:left="806" w:hanging="14"/>
      </w:pPr>
    </w:p>
    <w:p w14:paraId="52F95CB5" w14:textId="43668091" w:rsidR="002D5D28" w:rsidRDefault="002D5D28" w:rsidP="00037305">
      <w:pPr>
        <w:spacing w:after="0" w:line="247" w:lineRule="auto"/>
        <w:ind w:left="806" w:hanging="14"/>
      </w:pPr>
    </w:p>
    <w:p w14:paraId="4E5F1B55" w14:textId="31A871DC" w:rsidR="002D5D28" w:rsidRDefault="002D5D28" w:rsidP="00037305">
      <w:pPr>
        <w:spacing w:after="0" w:line="247" w:lineRule="auto"/>
        <w:ind w:left="806" w:hanging="14"/>
      </w:pPr>
    </w:p>
    <w:p w14:paraId="2624C091" w14:textId="6AFC44A1" w:rsidR="002D5D28" w:rsidRDefault="002D5D28" w:rsidP="00037305">
      <w:pPr>
        <w:spacing w:after="0" w:line="247" w:lineRule="auto"/>
        <w:ind w:left="806" w:hanging="14"/>
      </w:pPr>
    </w:p>
    <w:p w14:paraId="6AE1B90A" w14:textId="7084ABD7" w:rsidR="002D5D28" w:rsidRDefault="002D5D28" w:rsidP="00037305">
      <w:pPr>
        <w:spacing w:after="0" w:line="247" w:lineRule="auto"/>
        <w:ind w:left="806" w:hanging="14"/>
      </w:pPr>
    </w:p>
    <w:p w14:paraId="2CC15702" w14:textId="1033C3F7" w:rsidR="002D5D28" w:rsidRDefault="002D5D28" w:rsidP="00037305">
      <w:pPr>
        <w:spacing w:after="0" w:line="247" w:lineRule="auto"/>
        <w:ind w:left="806" w:hanging="14"/>
      </w:pPr>
    </w:p>
    <w:p w14:paraId="2CF1A536" w14:textId="4D5BD139" w:rsidR="002D5D28" w:rsidRDefault="002D5D28" w:rsidP="00037305">
      <w:pPr>
        <w:spacing w:after="0" w:line="247" w:lineRule="auto"/>
        <w:ind w:left="806" w:hanging="14"/>
      </w:pPr>
    </w:p>
    <w:p w14:paraId="567651EB" w14:textId="143198E3" w:rsidR="002D5D28" w:rsidRDefault="002D5D28" w:rsidP="00037305">
      <w:pPr>
        <w:spacing w:after="0" w:line="247" w:lineRule="auto"/>
        <w:ind w:left="806" w:hanging="14"/>
      </w:pPr>
    </w:p>
    <w:p w14:paraId="4DC30140" w14:textId="4D13C459" w:rsidR="002D5D28" w:rsidRDefault="002D5D28" w:rsidP="00037305">
      <w:pPr>
        <w:spacing w:after="0" w:line="247" w:lineRule="auto"/>
        <w:ind w:left="806" w:hanging="14"/>
      </w:pPr>
    </w:p>
    <w:p w14:paraId="0A606AD8" w14:textId="2FEF9226" w:rsidR="002D5D28" w:rsidRDefault="002D5D28" w:rsidP="00037305">
      <w:pPr>
        <w:spacing w:after="0" w:line="247" w:lineRule="auto"/>
        <w:ind w:left="806" w:hanging="14"/>
      </w:pPr>
    </w:p>
    <w:p w14:paraId="14C67FB1" w14:textId="1E1D7282" w:rsidR="002D5D28" w:rsidRDefault="002D5D28" w:rsidP="00037305">
      <w:pPr>
        <w:spacing w:after="0" w:line="247" w:lineRule="auto"/>
        <w:ind w:left="806" w:hanging="14"/>
      </w:pPr>
    </w:p>
    <w:p w14:paraId="6ABEAA75" w14:textId="2F9E446A" w:rsidR="002D5D28" w:rsidRDefault="002D5D28" w:rsidP="00037305">
      <w:pPr>
        <w:spacing w:after="0" w:line="247" w:lineRule="auto"/>
        <w:ind w:left="806" w:hanging="14"/>
      </w:pPr>
    </w:p>
    <w:p w14:paraId="65B35E4A" w14:textId="2D35172C" w:rsidR="002D5D28" w:rsidRDefault="002D5D28" w:rsidP="00037305">
      <w:pPr>
        <w:spacing w:after="0" w:line="247" w:lineRule="auto"/>
        <w:ind w:left="806" w:hanging="14"/>
      </w:pPr>
    </w:p>
    <w:p w14:paraId="68C6C81A" w14:textId="2CF77479" w:rsidR="002D5D28" w:rsidRDefault="002D5D28" w:rsidP="00037305">
      <w:pPr>
        <w:spacing w:after="0" w:line="247" w:lineRule="auto"/>
        <w:ind w:left="806" w:hanging="14"/>
      </w:pPr>
    </w:p>
    <w:p w14:paraId="51556BB6" w14:textId="606CF9D5" w:rsidR="002D5D28" w:rsidRDefault="002D5D28" w:rsidP="002D5D28">
      <w:pPr>
        <w:spacing w:after="0" w:line="247" w:lineRule="auto"/>
      </w:pPr>
    </w:p>
    <w:p w14:paraId="312C2F1F" w14:textId="07188990" w:rsidR="002D5D28" w:rsidRPr="002D5D28" w:rsidRDefault="002D5D28" w:rsidP="00037305">
      <w:pPr>
        <w:spacing w:after="0" w:line="247" w:lineRule="auto"/>
        <w:ind w:left="806" w:hanging="14"/>
        <w:rPr>
          <w:sz w:val="28"/>
          <w:szCs w:val="28"/>
        </w:rPr>
      </w:pPr>
    </w:p>
    <w:p w14:paraId="53620FDC" w14:textId="74074DC0" w:rsidR="002D5D28" w:rsidRDefault="002D5D28" w:rsidP="00037305">
      <w:pPr>
        <w:spacing w:after="0" w:line="247" w:lineRule="auto"/>
        <w:ind w:left="806" w:hanging="14"/>
      </w:pPr>
    </w:p>
    <w:p w14:paraId="5C392AE9" w14:textId="77777777" w:rsidR="002D5D28" w:rsidRDefault="002D5D28" w:rsidP="002D5D28">
      <w:pPr>
        <w:spacing w:after="318" w:line="265" w:lineRule="auto"/>
        <w:ind w:left="94" w:firstLine="7"/>
        <w:jc w:val="center"/>
        <w:rPr>
          <w:sz w:val="38"/>
        </w:rPr>
      </w:pPr>
    </w:p>
    <w:p w14:paraId="1C18CAFE" w14:textId="3EFB45A0" w:rsidR="002D5D28" w:rsidRDefault="002D5D28" w:rsidP="002D5D28">
      <w:pPr>
        <w:spacing w:after="318" w:line="265" w:lineRule="auto"/>
        <w:ind w:left="94" w:firstLine="7"/>
        <w:jc w:val="center"/>
        <w:rPr>
          <w:b/>
          <w:bCs/>
          <w:sz w:val="28"/>
          <w:szCs w:val="28"/>
          <w:u w:val="single"/>
        </w:rPr>
      </w:pPr>
      <w:r>
        <w:rPr>
          <w:sz w:val="38"/>
        </w:rPr>
        <w:lastRenderedPageBreak/>
        <w:t>202</w:t>
      </w:r>
      <w:r w:rsidR="00D379BF">
        <w:rPr>
          <w:sz w:val="38"/>
        </w:rPr>
        <w:t>2</w:t>
      </w:r>
      <w:r>
        <w:rPr>
          <w:sz w:val="38"/>
        </w:rPr>
        <w:t xml:space="preserve"> GATE Center Commercial Kitchen Fees and Services</w:t>
      </w:r>
    </w:p>
    <w:p w14:paraId="76008096" w14:textId="7BFFC338" w:rsidR="002D5D28" w:rsidRDefault="002D5D28" w:rsidP="002D5D28">
      <w:pPr>
        <w:spacing w:after="318" w:line="265" w:lineRule="auto"/>
        <w:ind w:left="94" w:firstLine="7"/>
        <w:rPr>
          <w:b/>
          <w:bCs/>
          <w:sz w:val="28"/>
          <w:szCs w:val="28"/>
          <w:u w:val="single"/>
        </w:rPr>
      </w:pPr>
      <w:r>
        <w:rPr>
          <w:b/>
          <w:bCs/>
          <w:sz w:val="28"/>
          <w:szCs w:val="28"/>
          <w:u w:val="single"/>
        </w:rPr>
        <w:t xml:space="preserve">Special Pricing Guidelines </w:t>
      </w:r>
    </w:p>
    <w:p w14:paraId="1DF12F43" w14:textId="5873620F" w:rsidR="002D5D28" w:rsidRDefault="002D5D28" w:rsidP="002D5D28">
      <w:pPr>
        <w:spacing w:after="318" w:line="265" w:lineRule="auto"/>
        <w:ind w:left="94" w:firstLine="7"/>
        <w:rPr>
          <w:szCs w:val="24"/>
        </w:rPr>
      </w:pPr>
      <w:r>
        <w:rPr>
          <w:szCs w:val="24"/>
        </w:rPr>
        <w:tab/>
        <w:t xml:space="preserve">When Block Scheduling Fees cannot be incorporated within the guidelines and preparation of the recipient user of the commercial kitchen, an hourly fee is therefore applied </w:t>
      </w:r>
      <w:proofErr w:type="gramStart"/>
      <w:r>
        <w:rPr>
          <w:szCs w:val="24"/>
        </w:rPr>
        <w:t>at  $</w:t>
      </w:r>
      <w:proofErr w:type="gramEnd"/>
      <w:r>
        <w:rPr>
          <w:szCs w:val="24"/>
        </w:rPr>
        <w:t xml:space="preserve">25.00 for Non-Resident Commercial Users and $15.00 per hour for Grayson Resident Users. This pricing is only applied when the 4-hour block is not feasible for use. </w:t>
      </w:r>
    </w:p>
    <w:p w14:paraId="44A3C9FE" w14:textId="30B40882" w:rsidR="002D5D28" w:rsidRPr="002D5D28" w:rsidRDefault="002D5D28" w:rsidP="002D5D28">
      <w:pPr>
        <w:spacing w:after="318" w:line="265" w:lineRule="auto"/>
        <w:ind w:left="94" w:firstLine="7"/>
        <w:rPr>
          <w:szCs w:val="24"/>
        </w:rPr>
      </w:pPr>
    </w:p>
    <w:p w14:paraId="5B3BE154" w14:textId="77777777" w:rsidR="002D5D28" w:rsidRDefault="002D5D28" w:rsidP="002D5D28">
      <w:pPr>
        <w:spacing w:after="318" w:line="265" w:lineRule="auto"/>
        <w:ind w:left="94" w:firstLine="7"/>
      </w:pPr>
    </w:p>
    <w:p w14:paraId="573EAEFE" w14:textId="1ACC2403" w:rsidR="002D5D28" w:rsidRDefault="002D5D28" w:rsidP="00037305">
      <w:pPr>
        <w:spacing w:after="0" w:line="247" w:lineRule="auto"/>
        <w:ind w:left="806" w:hanging="14"/>
      </w:pPr>
    </w:p>
    <w:p w14:paraId="248E437C" w14:textId="00BFAEF6" w:rsidR="002D5D28" w:rsidRDefault="002D5D28" w:rsidP="00037305">
      <w:pPr>
        <w:spacing w:after="0" w:line="247" w:lineRule="auto"/>
        <w:ind w:left="806" w:hanging="14"/>
      </w:pPr>
    </w:p>
    <w:p w14:paraId="54A7CEB6" w14:textId="44B1F090" w:rsidR="002D5D28" w:rsidRDefault="002D5D28" w:rsidP="00037305">
      <w:pPr>
        <w:spacing w:after="0" w:line="247" w:lineRule="auto"/>
        <w:ind w:left="806" w:hanging="14"/>
      </w:pPr>
    </w:p>
    <w:p w14:paraId="79669E73" w14:textId="77777777" w:rsidR="002D5D28" w:rsidRDefault="002D5D28" w:rsidP="00037305">
      <w:pPr>
        <w:spacing w:after="0" w:line="247" w:lineRule="auto"/>
        <w:ind w:left="806" w:hanging="14"/>
      </w:pPr>
    </w:p>
    <w:sectPr w:rsidR="002D5D28">
      <w:headerReference w:type="default" r:id="rId7"/>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7918" w14:textId="77777777" w:rsidR="00D423F2" w:rsidRDefault="00D423F2">
      <w:pPr>
        <w:spacing w:after="0" w:line="240" w:lineRule="auto"/>
      </w:pPr>
      <w:r>
        <w:separator/>
      </w:r>
    </w:p>
  </w:endnote>
  <w:endnote w:type="continuationSeparator" w:id="0">
    <w:p w14:paraId="368E4A4A" w14:textId="77777777" w:rsidR="00D423F2" w:rsidRDefault="00D4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3CF9" w14:textId="77777777" w:rsidR="00C67DF1" w:rsidRDefault="00C67DF1">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765305"/>
      <w:docPartObj>
        <w:docPartGallery w:val="Page Numbers (Bottom of Page)"/>
        <w:docPartUnique/>
      </w:docPartObj>
    </w:sdtPr>
    <w:sdtEndPr>
      <w:rPr>
        <w:noProof/>
      </w:rPr>
    </w:sdtEndPr>
    <w:sdtContent>
      <w:p w14:paraId="6EB32D99" w14:textId="0ED8069A" w:rsidR="00BE7A9C" w:rsidRDefault="00BE7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B5C750" w14:textId="77777777" w:rsidR="00C67DF1" w:rsidRDefault="00C67DF1">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0C34" w14:textId="77777777" w:rsidR="00C67DF1" w:rsidRDefault="00C67DF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D63D0" w14:textId="77777777" w:rsidR="00D423F2" w:rsidRDefault="00D423F2">
      <w:pPr>
        <w:spacing w:after="0" w:line="240" w:lineRule="auto"/>
      </w:pPr>
      <w:r>
        <w:separator/>
      </w:r>
    </w:p>
  </w:footnote>
  <w:footnote w:type="continuationSeparator" w:id="0">
    <w:p w14:paraId="5E791285" w14:textId="77777777" w:rsidR="00D423F2" w:rsidRDefault="00D42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540859"/>
      <w:docPartObj>
        <w:docPartGallery w:val="Page Numbers (Top of Page)"/>
        <w:docPartUnique/>
      </w:docPartObj>
    </w:sdtPr>
    <w:sdtEndPr>
      <w:rPr>
        <w:noProof/>
      </w:rPr>
    </w:sdtEndPr>
    <w:sdtContent>
      <w:p w14:paraId="7428BA70" w14:textId="6A47C23B" w:rsidR="00EE2864" w:rsidRDefault="00EE28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6DD4D2" w14:textId="77777777" w:rsidR="00EE2864" w:rsidRDefault="00EE2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DF1"/>
    <w:rsid w:val="00022FAC"/>
    <w:rsid w:val="00037305"/>
    <w:rsid w:val="000B0EFF"/>
    <w:rsid w:val="000E1315"/>
    <w:rsid w:val="001333A5"/>
    <w:rsid w:val="0016006B"/>
    <w:rsid w:val="0016574F"/>
    <w:rsid w:val="00175F18"/>
    <w:rsid w:val="001B69F1"/>
    <w:rsid w:val="001F7BBC"/>
    <w:rsid w:val="00286F65"/>
    <w:rsid w:val="002D449B"/>
    <w:rsid w:val="002D5D28"/>
    <w:rsid w:val="002F594F"/>
    <w:rsid w:val="003207E2"/>
    <w:rsid w:val="003301A7"/>
    <w:rsid w:val="00361743"/>
    <w:rsid w:val="00396528"/>
    <w:rsid w:val="003A40FA"/>
    <w:rsid w:val="003A7E41"/>
    <w:rsid w:val="003D23E6"/>
    <w:rsid w:val="003D69A5"/>
    <w:rsid w:val="003E41C7"/>
    <w:rsid w:val="00415158"/>
    <w:rsid w:val="00450E33"/>
    <w:rsid w:val="00463817"/>
    <w:rsid w:val="00474E81"/>
    <w:rsid w:val="00487224"/>
    <w:rsid w:val="00494481"/>
    <w:rsid w:val="004E58F0"/>
    <w:rsid w:val="004E626C"/>
    <w:rsid w:val="00542BFF"/>
    <w:rsid w:val="00554B6D"/>
    <w:rsid w:val="00596018"/>
    <w:rsid w:val="005D5F12"/>
    <w:rsid w:val="006035D9"/>
    <w:rsid w:val="00685515"/>
    <w:rsid w:val="006A44EA"/>
    <w:rsid w:val="006B1849"/>
    <w:rsid w:val="006B3BF1"/>
    <w:rsid w:val="006B5CDF"/>
    <w:rsid w:val="006D7AB4"/>
    <w:rsid w:val="006F2D2F"/>
    <w:rsid w:val="007141EF"/>
    <w:rsid w:val="007A3E59"/>
    <w:rsid w:val="007C563C"/>
    <w:rsid w:val="00825562"/>
    <w:rsid w:val="00866329"/>
    <w:rsid w:val="008D71FF"/>
    <w:rsid w:val="009026E0"/>
    <w:rsid w:val="009C131F"/>
    <w:rsid w:val="009C52EE"/>
    <w:rsid w:val="00A12750"/>
    <w:rsid w:val="00A360DF"/>
    <w:rsid w:val="00AB6B35"/>
    <w:rsid w:val="00AD1F12"/>
    <w:rsid w:val="00AD25B1"/>
    <w:rsid w:val="00AF070C"/>
    <w:rsid w:val="00B05313"/>
    <w:rsid w:val="00B11905"/>
    <w:rsid w:val="00B73359"/>
    <w:rsid w:val="00BA01AC"/>
    <w:rsid w:val="00BA669C"/>
    <w:rsid w:val="00BB7FF2"/>
    <w:rsid w:val="00BC744F"/>
    <w:rsid w:val="00BE7A9C"/>
    <w:rsid w:val="00C474B5"/>
    <w:rsid w:val="00C67DF1"/>
    <w:rsid w:val="00C740C5"/>
    <w:rsid w:val="00C7788C"/>
    <w:rsid w:val="00D27D90"/>
    <w:rsid w:val="00D30710"/>
    <w:rsid w:val="00D36282"/>
    <w:rsid w:val="00D379BF"/>
    <w:rsid w:val="00D41599"/>
    <w:rsid w:val="00D423F2"/>
    <w:rsid w:val="00D84E15"/>
    <w:rsid w:val="00E12D80"/>
    <w:rsid w:val="00E21FC5"/>
    <w:rsid w:val="00E573A8"/>
    <w:rsid w:val="00E86BEC"/>
    <w:rsid w:val="00E96863"/>
    <w:rsid w:val="00EE2864"/>
    <w:rsid w:val="00F0669B"/>
    <w:rsid w:val="00F1053A"/>
    <w:rsid w:val="00F24C7F"/>
    <w:rsid w:val="00F27C89"/>
    <w:rsid w:val="00F52D50"/>
    <w:rsid w:val="00F716EB"/>
    <w:rsid w:val="00F902FE"/>
    <w:rsid w:val="00FB2CE7"/>
    <w:rsid w:val="00FC67B2"/>
    <w:rsid w:val="00FD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C104"/>
  <w15:docId w15:val="{3BE10645-8322-4865-97E3-B9ECF2AF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77" w:hanging="10"/>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0"/>
      <w:ind w:left="377" w:hanging="10"/>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character" w:customStyle="1" w:styleId="Heading2Char">
    <w:name w:val="Heading 2 Char"/>
    <w:link w:val="Heading2"/>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02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6863"/>
    <w:rPr>
      <w:sz w:val="16"/>
      <w:szCs w:val="16"/>
    </w:rPr>
  </w:style>
  <w:style w:type="paragraph" w:styleId="CommentText">
    <w:name w:val="annotation text"/>
    <w:basedOn w:val="Normal"/>
    <w:link w:val="CommentTextChar"/>
    <w:uiPriority w:val="99"/>
    <w:unhideWhenUsed/>
    <w:rsid w:val="00E96863"/>
    <w:pPr>
      <w:spacing w:line="240" w:lineRule="auto"/>
    </w:pPr>
    <w:rPr>
      <w:sz w:val="20"/>
      <w:szCs w:val="20"/>
    </w:rPr>
  </w:style>
  <w:style w:type="character" w:customStyle="1" w:styleId="CommentTextChar">
    <w:name w:val="Comment Text Char"/>
    <w:basedOn w:val="DefaultParagraphFont"/>
    <w:link w:val="CommentText"/>
    <w:uiPriority w:val="99"/>
    <w:rsid w:val="00E9686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96863"/>
    <w:rPr>
      <w:b/>
      <w:bCs/>
    </w:rPr>
  </w:style>
  <w:style w:type="character" w:customStyle="1" w:styleId="CommentSubjectChar">
    <w:name w:val="Comment Subject Char"/>
    <w:basedOn w:val="CommentTextChar"/>
    <w:link w:val="CommentSubject"/>
    <w:uiPriority w:val="99"/>
    <w:semiHidden/>
    <w:rsid w:val="00E96863"/>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BE7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A9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E7A9C"/>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BE7A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Blankenship, Crissy</dc:creator>
  <cp:keywords/>
  <cp:lastModifiedBy>Lyndsie Young</cp:lastModifiedBy>
  <cp:revision>2</cp:revision>
  <cp:lastPrinted>2022-03-28T13:11:00Z</cp:lastPrinted>
  <dcterms:created xsi:type="dcterms:W3CDTF">2022-03-28T13:37:00Z</dcterms:created>
  <dcterms:modified xsi:type="dcterms:W3CDTF">2022-03-28T13:37:00Z</dcterms:modified>
</cp:coreProperties>
</file>